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AC50" w14:textId="77777777" w:rsidR="00FB3C21" w:rsidRDefault="00FB3C21" w:rsidP="00FB3C21">
      <w:pPr>
        <w:jc w:val="center"/>
        <w:rPr>
          <w:rFonts w:ascii="Aptos" w:hAnsi="Aptos"/>
          <w:b/>
          <w:bCs/>
          <w:sz w:val="36"/>
          <w:szCs w:val="36"/>
        </w:rPr>
      </w:pPr>
      <w:r w:rsidRPr="00CB1D37">
        <w:rPr>
          <w:rFonts w:ascii="Aptos" w:hAnsi="Aptos"/>
          <w:b/>
          <w:bCs/>
          <w:sz w:val="36"/>
          <w:szCs w:val="36"/>
        </w:rPr>
        <w:t>2024-2025</w:t>
      </w:r>
    </w:p>
    <w:p w14:paraId="49299CD9" w14:textId="101DBB9D" w:rsidR="00084976" w:rsidRDefault="00084976">
      <w:pPr>
        <w:rPr>
          <w:rFonts w:ascii="Aptos" w:hAnsi="Aptos"/>
          <w:b/>
          <w:bCs/>
          <w:sz w:val="28"/>
          <w:szCs w:val="28"/>
        </w:rPr>
      </w:pPr>
      <w:r w:rsidRPr="00084976">
        <w:rPr>
          <w:rFonts w:ascii="Aptos" w:hAnsi="Aptos"/>
          <w:b/>
          <w:bCs/>
          <w:sz w:val="28"/>
          <w:szCs w:val="28"/>
        </w:rPr>
        <w:t>Tentative Disbursement Dates</w:t>
      </w:r>
    </w:p>
    <w:p w14:paraId="739D045E" w14:textId="6115945D" w:rsidR="00084976" w:rsidRPr="00084976" w:rsidRDefault="0008497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Financial aid is disbursed</w:t>
      </w:r>
      <w:r w:rsidRPr="00084976">
        <w:rPr>
          <w:rFonts w:ascii="Aptos" w:hAnsi="Aptos"/>
          <w:sz w:val="24"/>
          <w:szCs w:val="24"/>
        </w:rPr>
        <w:t xml:space="preserve"> after the add/drop period for a specific program. Please see below </w:t>
      </w:r>
      <w:r>
        <w:rPr>
          <w:rFonts w:ascii="Aptos" w:hAnsi="Aptos"/>
          <w:sz w:val="24"/>
          <w:szCs w:val="24"/>
        </w:rPr>
        <w:t xml:space="preserve">for </w:t>
      </w:r>
      <w:r w:rsidRPr="00084976">
        <w:rPr>
          <w:rFonts w:ascii="Aptos" w:hAnsi="Aptos"/>
          <w:sz w:val="24"/>
          <w:szCs w:val="24"/>
        </w:rPr>
        <w:t>tentative disbursement dates for each semester.</w:t>
      </w:r>
    </w:p>
    <w:p w14:paraId="241F5F22" w14:textId="77777777" w:rsidR="00084976" w:rsidRDefault="00084976">
      <w:pPr>
        <w:rPr>
          <w:rFonts w:ascii="Aptos" w:hAnsi="Aptos"/>
          <w:sz w:val="24"/>
          <w:szCs w:val="24"/>
          <w:u w:val="single"/>
        </w:rPr>
      </w:pPr>
    </w:p>
    <w:p w14:paraId="0784CB30" w14:textId="4AB11159" w:rsidR="00CB1D37" w:rsidRPr="00084976" w:rsidRDefault="00CB1D37" w:rsidP="00CB1D37">
      <w:pPr>
        <w:rPr>
          <w:rFonts w:ascii="Aptos" w:hAnsi="Aptos"/>
          <w:sz w:val="24"/>
          <w:szCs w:val="24"/>
          <w:u w:val="single"/>
        </w:rPr>
      </w:pPr>
      <w:r w:rsidRPr="00084976">
        <w:rPr>
          <w:rFonts w:ascii="Aptos" w:hAnsi="Aptos"/>
          <w:sz w:val="24"/>
          <w:szCs w:val="24"/>
          <w:u w:val="single"/>
        </w:rPr>
        <w:t xml:space="preserve">Fall </w:t>
      </w:r>
      <w:r>
        <w:rPr>
          <w:rFonts w:ascii="Aptos" w:hAnsi="Aptos"/>
          <w:sz w:val="24"/>
          <w:szCs w:val="24"/>
          <w:u w:val="single"/>
        </w:rPr>
        <w:t>2024</w:t>
      </w:r>
    </w:p>
    <w:p w14:paraId="14C8D7A7" w14:textId="77777777" w:rsidR="00FB3C21" w:rsidRPr="00084976" w:rsidRDefault="00FB3C21" w:rsidP="00FB3C2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MFA-TH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Monday, June 17, 2024 </w:t>
      </w:r>
    </w:p>
    <w:p w14:paraId="6B69EFC3" w14:textId="77777777" w:rsidR="00FB3C21" w:rsidRDefault="00FB3C21" w:rsidP="00FB3C2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MFA-CW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>After Friday, July 5, 2024</w:t>
      </w:r>
    </w:p>
    <w:p w14:paraId="0C739395" w14:textId="08403AA1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Undergraduate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Wednesday, September </w:t>
      </w:r>
      <w:r w:rsidR="00FB3C21">
        <w:rPr>
          <w:rFonts w:ascii="Aptos" w:hAnsi="Aptos"/>
          <w:sz w:val="24"/>
          <w:szCs w:val="24"/>
        </w:rPr>
        <w:t>4</w:t>
      </w:r>
      <w:r>
        <w:rPr>
          <w:rFonts w:ascii="Aptos" w:hAnsi="Aptos"/>
          <w:sz w:val="24"/>
          <w:szCs w:val="24"/>
        </w:rPr>
        <w:t xml:space="preserve">, </w:t>
      </w:r>
      <w:r w:rsidR="00FB3C21">
        <w:rPr>
          <w:rFonts w:ascii="Aptos" w:hAnsi="Aptos"/>
          <w:sz w:val="24"/>
          <w:szCs w:val="24"/>
        </w:rPr>
        <w:t>2024</w:t>
      </w:r>
      <w:r>
        <w:rPr>
          <w:rFonts w:ascii="Aptos" w:hAnsi="Aptos"/>
          <w:sz w:val="24"/>
          <w:szCs w:val="24"/>
        </w:rPr>
        <w:tab/>
      </w:r>
    </w:p>
    <w:p w14:paraId="48F175DF" w14:textId="7A961D2A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MACSL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FB3C21">
        <w:rPr>
          <w:rFonts w:ascii="Aptos" w:hAnsi="Aptos"/>
          <w:sz w:val="24"/>
          <w:szCs w:val="24"/>
        </w:rPr>
        <w:t>After Wednesday, September 4, 2024</w:t>
      </w:r>
    </w:p>
    <w:p w14:paraId="7243D56F" w14:textId="0201C1CB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MAT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FB3C21">
        <w:rPr>
          <w:rFonts w:ascii="Aptos" w:hAnsi="Aptos"/>
          <w:sz w:val="24"/>
          <w:szCs w:val="24"/>
        </w:rPr>
        <w:t>After Wednesday, September 4, 2024</w:t>
      </w:r>
    </w:p>
    <w:p w14:paraId="7CC752C5" w14:textId="77777777" w:rsidR="00CB1D37" w:rsidRDefault="00CB1D37" w:rsidP="00CB1D37">
      <w:pPr>
        <w:rPr>
          <w:rFonts w:ascii="Aptos" w:hAnsi="Aptos"/>
          <w:sz w:val="24"/>
          <w:szCs w:val="24"/>
          <w:u w:val="single"/>
        </w:rPr>
      </w:pPr>
    </w:p>
    <w:p w14:paraId="05BF5C36" w14:textId="57F29DB7" w:rsidR="00CB1D37" w:rsidRPr="00084976" w:rsidRDefault="00CB1D37" w:rsidP="00CB1D37">
      <w:pPr>
        <w:rPr>
          <w:rFonts w:ascii="Aptos" w:hAnsi="Aptos"/>
          <w:sz w:val="24"/>
          <w:szCs w:val="24"/>
          <w:u w:val="single"/>
        </w:rPr>
      </w:pPr>
      <w:r w:rsidRPr="00084976">
        <w:rPr>
          <w:rFonts w:ascii="Aptos" w:hAnsi="Aptos"/>
          <w:sz w:val="24"/>
          <w:szCs w:val="24"/>
          <w:u w:val="single"/>
        </w:rPr>
        <w:t xml:space="preserve">Spring </w:t>
      </w:r>
      <w:r>
        <w:rPr>
          <w:rFonts w:ascii="Aptos" w:hAnsi="Aptos"/>
          <w:sz w:val="24"/>
          <w:szCs w:val="24"/>
          <w:u w:val="single"/>
        </w:rPr>
        <w:t>2025</w:t>
      </w:r>
    </w:p>
    <w:p w14:paraId="66B69D79" w14:textId="7B799B65" w:rsidR="00FB3C21" w:rsidRPr="00084976" w:rsidRDefault="00FB3C21" w:rsidP="00FB3C2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MFA-TH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Sunday, January </w:t>
      </w:r>
      <w:r>
        <w:rPr>
          <w:rFonts w:ascii="Aptos" w:hAnsi="Aptos"/>
          <w:sz w:val="24"/>
          <w:szCs w:val="24"/>
        </w:rPr>
        <w:t>12</w:t>
      </w:r>
      <w:r>
        <w:rPr>
          <w:rFonts w:ascii="Aptos" w:hAnsi="Aptos"/>
          <w:sz w:val="24"/>
          <w:szCs w:val="24"/>
        </w:rPr>
        <w:t xml:space="preserve">, </w:t>
      </w:r>
      <w:r>
        <w:rPr>
          <w:rFonts w:ascii="Aptos" w:hAnsi="Aptos"/>
          <w:sz w:val="24"/>
          <w:szCs w:val="24"/>
        </w:rPr>
        <w:t>2025</w:t>
      </w:r>
    </w:p>
    <w:p w14:paraId="73DF235A" w14:textId="645C12FF" w:rsidR="00FB3C21" w:rsidRDefault="00FB3C21" w:rsidP="00FB3C2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MFA-CW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Friday, January </w:t>
      </w:r>
      <w:r>
        <w:rPr>
          <w:rFonts w:ascii="Aptos" w:hAnsi="Aptos"/>
          <w:sz w:val="24"/>
          <w:szCs w:val="24"/>
        </w:rPr>
        <w:t>21</w:t>
      </w:r>
      <w:r>
        <w:rPr>
          <w:rFonts w:ascii="Aptos" w:hAnsi="Aptos"/>
          <w:sz w:val="24"/>
          <w:szCs w:val="24"/>
        </w:rPr>
        <w:t xml:space="preserve">, </w:t>
      </w:r>
      <w:r>
        <w:rPr>
          <w:rFonts w:ascii="Aptos" w:hAnsi="Aptos"/>
          <w:sz w:val="24"/>
          <w:szCs w:val="24"/>
        </w:rPr>
        <w:t>2025</w:t>
      </w:r>
    </w:p>
    <w:p w14:paraId="194134D9" w14:textId="48F93BC3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Undergraduate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Wednesday, January </w:t>
      </w:r>
      <w:r w:rsidR="00FB3C21">
        <w:rPr>
          <w:rFonts w:ascii="Aptos" w:hAnsi="Aptos"/>
          <w:sz w:val="24"/>
          <w:szCs w:val="24"/>
        </w:rPr>
        <w:t>29</w:t>
      </w:r>
      <w:r>
        <w:rPr>
          <w:rFonts w:ascii="Aptos" w:hAnsi="Aptos"/>
          <w:sz w:val="24"/>
          <w:szCs w:val="24"/>
        </w:rPr>
        <w:t xml:space="preserve">, </w:t>
      </w:r>
      <w:r w:rsidR="00FB3C21">
        <w:rPr>
          <w:rFonts w:ascii="Aptos" w:hAnsi="Aptos"/>
          <w:sz w:val="24"/>
          <w:szCs w:val="24"/>
        </w:rPr>
        <w:t>2025</w:t>
      </w:r>
    </w:p>
    <w:p w14:paraId="75952944" w14:textId="4CC69875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MACSL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FB3C21">
        <w:rPr>
          <w:rFonts w:ascii="Aptos" w:hAnsi="Aptos"/>
          <w:sz w:val="24"/>
          <w:szCs w:val="24"/>
        </w:rPr>
        <w:t>After Wednesday, January 29, 2025</w:t>
      </w:r>
    </w:p>
    <w:p w14:paraId="765D1DFF" w14:textId="495B8B08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MAT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FB3C21">
        <w:rPr>
          <w:rFonts w:ascii="Aptos" w:hAnsi="Aptos"/>
          <w:sz w:val="24"/>
          <w:szCs w:val="24"/>
        </w:rPr>
        <w:t>After Wednesday, January 29, 2025</w:t>
      </w:r>
    </w:p>
    <w:p w14:paraId="1FCF08DE" w14:textId="77777777" w:rsidR="00CB1D37" w:rsidRDefault="00CB1D37" w:rsidP="00CB1D37">
      <w:pPr>
        <w:rPr>
          <w:rFonts w:ascii="Aptos" w:hAnsi="Aptos"/>
          <w:sz w:val="24"/>
          <w:szCs w:val="24"/>
          <w:u w:val="single"/>
        </w:rPr>
      </w:pPr>
    </w:p>
    <w:p w14:paraId="6493FEEB" w14:textId="056C2B8F" w:rsidR="00CB1D37" w:rsidRPr="00084976" w:rsidRDefault="00CB1D37" w:rsidP="00CB1D37">
      <w:pPr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  <w:u w:val="single"/>
        </w:rPr>
        <w:t>Summer</w:t>
      </w:r>
      <w:r w:rsidRPr="00084976">
        <w:rPr>
          <w:rFonts w:ascii="Aptos" w:hAnsi="Aptos"/>
          <w:sz w:val="24"/>
          <w:szCs w:val="24"/>
          <w:u w:val="single"/>
        </w:rPr>
        <w:t xml:space="preserve"> </w:t>
      </w:r>
      <w:r>
        <w:rPr>
          <w:rFonts w:ascii="Aptos" w:hAnsi="Aptos"/>
          <w:sz w:val="24"/>
          <w:szCs w:val="24"/>
          <w:u w:val="single"/>
        </w:rPr>
        <w:t>2025</w:t>
      </w:r>
    </w:p>
    <w:p w14:paraId="41D44655" w14:textId="7A27187A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Online/MAT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Friday, May </w:t>
      </w:r>
      <w:r w:rsidR="00FB3C21">
        <w:rPr>
          <w:rFonts w:ascii="Aptos" w:hAnsi="Aptos"/>
          <w:sz w:val="24"/>
          <w:szCs w:val="24"/>
        </w:rPr>
        <w:t>30</w:t>
      </w:r>
      <w:r>
        <w:rPr>
          <w:rFonts w:ascii="Aptos" w:hAnsi="Aptos"/>
          <w:sz w:val="24"/>
          <w:szCs w:val="24"/>
        </w:rPr>
        <w:t>, 202</w:t>
      </w:r>
      <w:r w:rsidR="00FB3C21">
        <w:rPr>
          <w:rFonts w:ascii="Aptos" w:hAnsi="Aptos"/>
          <w:sz w:val="24"/>
          <w:szCs w:val="24"/>
        </w:rPr>
        <w:t>5</w:t>
      </w:r>
    </w:p>
    <w:p w14:paraId="5D53270F" w14:textId="5A38B1EC" w:rsidR="00CB1D37" w:rsidRDefault="00CB1D37" w:rsidP="00CB1D3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MACSL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After Friday, June </w:t>
      </w:r>
      <w:r w:rsidR="00FB3C21">
        <w:rPr>
          <w:rFonts w:ascii="Aptos" w:hAnsi="Aptos"/>
          <w:sz w:val="24"/>
          <w:szCs w:val="24"/>
        </w:rPr>
        <w:t>20</w:t>
      </w:r>
      <w:r>
        <w:rPr>
          <w:rFonts w:ascii="Aptos" w:hAnsi="Aptos"/>
          <w:sz w:val="24"/>
          <w:szCs w:val="24"/>
        </w:rPr>
        <w:t xml:space="preserve">, </w:t>
      </w:r>
      <w:r w:rsidR="00FB3C21">
        <w:rPr>
          <w:rFonts w:ascii="Aptos" w:hAnsi="Aptos"/>
          <w:sz w:val="24"/>
          <w:szCs w:val="24"/>
        </w:rPr>
        <w:t>2025</w:t>
      </w:r>
    </w:p>
    <w:p w14:paraId="079F5B78" w14:textId="77777777" w:rsidR="00CB1D37" w:rsidRPr="00CB1D37" w:rsidRDefault="00CB1D37" w:rsidP="00CB1D37">
      <w:pPr>
        <w:jc w:val="center"/>
        <w:rPr>
          <w:rFonts w:ascii="Aptos" w:hAnsi="Aptos"/>
          <w:b/>
          <w:bCs/>
          <w:sz w:val="36"/>
          <w:szCs w:val="36"/>
        </w:rPr>
      </w:pPr>
    </w:p>
    <w:sectPr w:rsidR="00CB1D37" w:rsidRPr="00CB1D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A881" w14:textId="77777777" w:rsidR="00084976" w:rsidRDefault="00084976" w:rsidP="00084976">
      <w:pPr>
        <w:spacing w:after="0" w:line="240" w:lineRule="auto"/>
      </w:pPr>
      <w:r>
        <w:separator/>
      </w:r>
    </w:p>
  </w:endnote>
  <w:endnote w:type="continuationSeparator" w:id="0">
    <w:p w14:paraId="663C6514" w14:textId="77777777" w:rsidR="00084976" w:rsidRDefault="00084976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09AA" w14:textId="77777777" w:rsidR="00084976" w:rsidRDefault="00084976" w:rsidP="00084976">
      <w:pPr>
        <w:spacing w:after="0" w:line="240" w:lineRule="auto"/>
      </w:pPr>
      <w:r>
        <w:separator/>
      </w:r>
    </w:p>
  </w:footnote>
  <w:footnote w:type="continuationSeparator" w:id="0">
    <w:p w14:paraId="65A8DB08" w14:textId="77777777" w:rsidR="00084976" w:rsidRDefault="00084976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E39" w14:textId="05F7CCEE" w:rsidR="00084976" w:rsidRDefault="00084976" w:rsidP="00084976">
    <w:pPr>
      <w:pStyle w:val="Header"/>
      <w:jc w:val="center"/>
      <w:rPr>
        <w:rFonts w:ascii="Aptos" w:hAnsi="Aptos"/>
        <w:b/>
        <w:bCs/>
        <w:sz w:val="50"/>
        <w:szCs w:val="50"/>
      </w:rPr>
    </w:pPr>
    <w:r w:rsidRPr="00084976">
      <w:rPr>
        <w:rFonts w:ascii="Aptos" w:hAnsi="Aptos"/>
        <w:b/>
        <w:bCs/>
        <w:sz w:val="50"/>
        <w:szCs w:val="50"/>
      </w:rPr>
      <w:t>Financial Aid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6"/>
    <w:rsid w:val="00084976"/>
    <w:rsid w:val="005D4652"/>
    <w:rsid w:val="00CB1D37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6C59"/>
  <w15:chartTrackingRefBased/>
  <w15:docId w15:val="{E32D8185-05F2-45D4-941D-654E092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76"/>
  </w:style>
  <w:style w:type="paragraph" w:styleId="Footer">
    <w:name w:val="footer"/>
    <w:basedOn w:val="Normal"/>
    <w:link w:val="FooterChar"/>
    <w:uiPriority w:val="99"/>
    <w:unhideWhenUsed/>
    <w:rsid w:val="0008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Nickell</dc:creator>
  <cp:keywords/>
  <dc:description/>
  <cp:lastModifiedBy>Ashley Nickell</cp:lastModifiedBy>
  <cp:revision>1</cp:revision>
  <dcterms:created xsi:type="dcterms:W3CDTF">2024-01-10T16:39:00Z</dcterms:created>
  <dcterms:modified xsi:type="dcterms:W3CDTF">2024-01-10T22:08:00Z</dcterms:modified>
</cp:coreProperties>
</file>